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4441" w:rsidRPr="00F86EF9" w:rsidRDefault="000D4441" w:rsidP="000D4441">
      <w:pPr>
        <w:spacing w:after="0"/>
        <w:ind w:left="720" w:firstLine="720"/>
        <w:rPr>
          <w:rFonts w:ascii="Arial" w:hAnsi="Arial" w:cs="Arial"/>
          <w:b/>
          <w:bCs/>
        </w:rPr>
      </w:pPr>
      <w:r w:rsidRPr="00F86EF9">
        <w:rPr>
          <w:rFonts w:ascii="Arial" w:hAnsi="Arial" w:cs="Arial"/>
          <w:noProof/>
          <w:lang w:val="es-ES" w:eastAsia="es-ES"/>
        </w:rPr>
        <w:drawing>
          <wp:anchor distT="0" distB="0" distL="114300" distR="114300" simplePos="0" relativeHeight="251659264" behindDoc="1" locked="0" layoutInCell="1" allowOverlap="1" wp14:anchorId="1AC5CC33" wp14:editId="31379319">
            <wp:simplePos x="0" y="0"/>
            <wp:positionH relativeFrom="column">
              <wp:posOffset>-108585</wp:posOffset>
            </wp:positionH>
            <wp:positionV relativeFrom="paragraph">
              <wp:posOffset>-177800</wp:posOffset>
            </wp:positionV>
            <wp:extent cx="1414145" cy="892810"/>
            <wp:effectExtent l="0" t="0" r="0" b="2540"/>
            <wp:wrapNone/>
            <wp:docPr id="18" name="Imagen 18" descr="Descripción: logo-2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79" descr="Descripción: logo-201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870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4145" cy="89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86EF9">
        <w:rPr>
          <w:rFonts w:ascii="Arial" w:hAnsi="Arial" w:cs="Arial"/>
          <w:b/>
          <w:bCs/>
        </w:rPr>
        <w:t xml:space="preserve">       </w:t>
      </w:r>
      <w:r w:rsidRPr="00F86EF9">
        <w:rPr>
          <w:rFonts w:ascii="Arial" w:hAnsi="Arial" w:cs="Arial"/>
          <w:b/>
          <w:bCs/>
        </w:rPr>
        <w:tab/>
        <w:t>UNIDAD EDUCATIVA MONTE TABOR – NAZARET</w:t>
      </w:r>
      <w:r w:rsidRPr="00F86EF9">
        <w:rPr>
          <w:rFonts w:ascii="Arial" w:hAnsi="Arial" w:cs="Arial"/>
          <w:b/>
          <w:bCs/>
        </w:rPr>
        <w:tab/>
      </w:r>
    </w:p>
    <w:p w:rsidR="000D4441" w:rsidRPr="00F86EF9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F86EF9">
        <w:rPr>
          <w:rFonts w:ascii="Arial" w:hAnsi="Arial" w:cs="Arial"/>
          <w:b/>
          <w:noProof/>
        </w:rPr>
        <w:t>Área de Matemáticas</w:t>
      </w:r>
    </w:p>
    <w:p w:rsidR="000D4441" w:rsidRPr="00F86EF9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noProof/>
        </w:rPr>
      </w:pPr>
      <w:r w:rsidRPr="00F86EF9">
        <w:rPr>
          <w:rFonts w:ascii="Arial" w:hAnsi="Arial" w:cs="Arial"/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3C13065E" wp14:editId="40E80749">
                <wp:simplePos x="0" y="0"/>
                <wp:positionH relativeFrom="column">
                  <wp:posOffset>4847590</wp:posOffset>
                </wp:positionH>
                <wp:positionV relativeFrom="paragraph">
                  <wp:posOffset>-5080</wp:posOffset>
                </wp:positionV>
                <wp:extent cx="1695450" cy="1042035"/>
                <wp:effectExtent l="0" t="0" r="19050" b="24765"/>
                <wp:wrapNone/>
                <wp:docPr id="13" name="Grup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5450" cy="1042035"/>
                          <a:chOff x="8960" y="480"/>
                          <a:chExt cx="2260" cy="1515"/>
                        </a:xfrm>
                      </wpg:grpSpPr>
                      <wps:wsp>
                        <wps:cNvPr id="1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8985" y="480"/>
                            <a:ext cx="2235" cy="1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4"/>
                        <wps:cNvCnPr>
                          <a:cxnSpLocks noChangeShapeType="1"/>
                        </wps:cNvCnPr>
                        <wps:spPr bwMode="auto">
                          <a:xfrm>
                            <a:off x="10410" y="480"/>
                            <a:ext cx="0" cy="151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" name="AutoShape 5"/>
                        <wps:cNvCnPr>
                          <a:cxnSpLocks noChangeShapeType="1"/>
                        </wps:cNvCnPr>
                        <wps:spPr bwMode="auto">
                          <a:xfrm>
                            <a:off x="10410" y="1245"/>
                            <a:ext cx="8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Text Box 6"/>
                        <wps:cNvSpPr txBox="1">
                          <a:spLocks noChangeArrowheads="1"/>
                        </wps:cNvSpPr>
                        <wps:spPr bwMode="auto">
                          <a:xfrm>
                            <a:off x="8960" y="480"/>
                            <a:ext cx="1450" cy="15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Contenido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: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Caligrafía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 xml:space="preserve">:  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Presentac</w:t>
                              </w:r>
                              <w:r>
                                <w:rPr>
                                  <w:sz w:val="18"/>
                                  <w:szCs w:val="18"/>
                                </w:rPr>
                                <w:t>ión:</w:t>
                              </w:r>
                            </w:p>
                            <w:p w:rsidR="000D4441" w:rsidRPr="006A5F9D" w:rsidRDefault="000D4441" w:rsidP="000D4441">
                              <w:pPr>
                                <w:spacing w:after="0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:rsidR="000D4441" w:rsidRPr="006A5F9D" w:rsidRDefault="000D4441" w:rsidP="000D444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6A5F9D">
                                <w:rPr>
                                  <w:sz w:val="18"/>
                                  <w:szCs w:val="18"/>
                                </w:rPr>
                                <w:t>Ortografía: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4" o:spid="_x0000_s1026" style="position:absolute;left:0;text-align:left;margin-left:381.7pt;margin-top:-.4pt;width:133.5pt;height:82.05pt;z-index:251660288" coordorigin="8960,480" coordsize="2260,1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">
                <v:rect id="Rectangle 3" o:spid="_x0000_s1027" style="position:absolute;left:8985;top:480;width:2235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+Z/U8EA&#10;AADbAAAADwAAAGRycy9kb3ducmV2LnhtbERP32vCMBB+H/g/hBN8m+lkjtGZShUFn4TpQPd2NLek&#10;tLmUJrPdf78Ig73dx/fzVuvRteJGfag9K3iaZyCIK69rNgo+zvvHVxAhImtsPZOCHwqwLiYPK8y1&#10;H/idbqdoRArhkKMCG2OXSxkqSw7D3HfEifvyvcOYYG+k7nFI4a6Viyx7kQ5rTg0WO9paqprTt1Ow&#10;6z6P5dIEWV6ivTZ+M+zt0Sg1m47lG4hIY/wX/7kPOs1/hvsv6QBZ/A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mf1PBAAAA2wAAAA8AAAAAAAAAAAAAAAAAmAIAAGRycy9kb3du&#10;cmV2LnhtbFBLBQYAAAAABAAEAPUAAACGAwAAAAA=&#10;" filled="f"/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4" o:spid="_x0000_s1028" type="#_x0000_t32" style="position:absolute;left:10410;top:480;width:0;height:15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34pJcIAAADbAAAADwAAAGRycy9kb3ducmV2LnhtbERPTWsCMRC9F/wPYQQvpWYVlLIaZVsQ&#10;quBBbe/jZroJ3Uy2m6jrvzeC4G0e73Pmy87V4kxtsJ4VjIYZCOLSa8uVgu/D6u0dRIjIGmvPpOBK&#10;AZaL3sscc+0vvKPzPlYihXDIUYGJscmlDKUhh2HoG+LE/frWYUywraRu8ZLCXS3HWTaVDi2nBoMN&#10;fRoq//Ynp2C7Hn0UR2PXm92/3U5WRX2qXn+UGvS7YgYiUhef4of7S6f5E7j/kg6Qi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34pJcIAAADbAAAADwAAAAAAAAAAAAAA&#10;AAChAgAAZHJzL2Rvd25yZXYueG1sUEsFBgAAAAAEAAQA+QAAAJADAAAAAA==&#10;"/>
                <v:shape id="AutoShape 5" o:spid="_x0000_s1029" type="#_x0000_t32" style="position:absolute;left:10410;top:1245;width:81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6y3UsIAAADbAAAADwAAAGRycy9kb3ducmV2LnhtbERPTWsCMRC9F/wPYYReimYtKGU1yloQ&#10;asGDWu/jZtwEN5N1E3X7702h4G0e73Nmi87V4kZtsJ4VjIYZCOLSa8uVgp/9avABIkRkjbVnUvBL&#10;ARbz3ssMc+3vvKXbLlYihXDIUYGJscmlDKUhh2HoG+LEnXzrMCbYVlK3eE/hrpbvWTaRDi2nBoMN&#10;fRoqz7urU7BZj5bF0dj19/ZiN+NVUV+rt4NSr/2umIKI1MWn+N/9pdP8Cfz9kg6Q8w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S6y3UsIAAADbAAAADwAAAAAAAAAAAAAA&#10;AAChAgAAZHJzL2Rvd25yZXYueG1sUEsFBgAAAAAEAAQA+QAAAJADAAAAAA==&#10;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30" type="#_x0000_t202" style="position:absolute;left:8960;top:480;width:1450;height:1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<v:textbox>
                    <w:txbxContent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Contenido</w:t>
                        </w:r>
                        <w:r>
                          <w:rPr>
                            <w:sz w:val="18"/>
                            <w:szCs w:val="18"/>
                          </w:rPr>
                          <w:t>: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Caligrafía</w:t>
                        </w:r>
                        <w:r>
                          <w:rPr>
                            <w:sz w:val="18"/>
                            <w:szCs w:val="18"/>
                          </w:rPr>
                          <w:t xml:space="preserve">:  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Presentac</w:t>
                        </w:r>
                        <w:r>
                          <w:rPr>
                            <w:sz w:val="18"/>
                            <w:szCs w:val="18"/>
                          </w:rPr>
                          <w:t>ión:</w:t>
                        </w:r>
                      </w:p>
                      <w:p w:rsidR="000D4441" w:rsidRPr="006A5F9D" w:rsidRDefault="000D4441" w:rsidP="000D4441">
                        <w:pPr>
                          <w:spacing w:after="0"/>
                          <w:rPr>
                            <w:sz w:val="18"/>
                            <w:szCs w:val="18"/>
                          </w:rPr>
                        </w:pPr>
                      </w:p>
                      <w:p w:rsidR="000D4441" w:rsidRPr="006A5F9D" w:rsidRDefault="000D4441" w:rsidP="000D4441">
                        <w:pPr>
                          <w:rPr>
                            <w:sz w:val="18"/>
                            <w:szCs w:val="18"/>
                          </w:rPr>
                        </w:pPr>
                        <w:r w:rsidRPr="006A5F9D">
                          <w:rPr>
                            <w:sz w:val="18"/>
                            <w:szCs w:val="18"/>
                          </w:rPr>
                          <w:t>Ortografía: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861094">
        <w:rPr>
          <w:rFonts w:ascii="Arial" w:hAnsi="Arial" w:cs="Arial"/>
          <w:b/>
          <w:noProof/>
        </w:rPr>
        <w:t>AGC</w:t>
      </w:r>
    </w:p>
    <w:p w:rsidR="000D4441" w:rsidRPr="00F86EF9" w:rsidRDefault="000D4441" w:rsidP="000D4441">
      <w:pPr>
        <w:spacing w:after="0"/>
        <w:ind w:left="2127" w:right="2709"/>
        <w:jc w:val="center"/>
        <w:rPr>
          <w:rFonts w:ascii="Arial" w:hAnsi="Arial" w:cs="Arial"/>
          <w:b/>
          <w:bCs/>
        </w:rPr>
      </w:pPr>
      <w:r w:rsidRPr="00F86EF9">
        <w:rPr>
          <w:rFonts w:ascii="Arial" w:hAnsi="Arial" w:cs="Arial"/>
          <w:b/>
          <w:noProof/>
        </w:rPr>
        <w:t>I</w:t>
      </w:r>
      <w:r w:rsidR="00861094">
        <w:rPr>
          <w:rFonts w:ascii="Arial" w:hAnsi="Arial" w:cs="Arial"/>
          <w:b/>
          <w:noProof/>
        </w:rPr>
        <w:t>I</w:t>
      </w:r>
      <w:r w:rsidR="00A41048" w:rsidRPr="00F86EF9">
        <w:rPr>
          <w:rFonts w:ascii="Arial" w:hAnsi="Arial" w:cs="Arial"/>
          <w:b/>
          <w:noProof/>
        </w:rPr>
        <w:t>I</w:t>
      </w:r>
      <w:r w:rsidRPr="00F86EF9">
        <w:rPr>
          <w:rFonts w:ascii="Arial" w:hAnsi="Arial" w:cs="Arial"/>
          <w:b/>
          <w:noProof/>
        </w:rPr>
        <w:t xml:space="preserve"> Parcial – II Q 2015 - 2016</w:t>
      </w:r>
    </w:p>
    <w:p w:rsidR="000D4441" w:rsidRPr="00F86EF9" w:rsidRDefault="000D4441" w:rsidP="000D4441">
      <w:pPr>
        <w:spacing w:after="0" w:line="480" w:lineRule="auto"/>
        <w:ind w:right="2709"/>
        <w:rPr>
          <w:rFonts w:ascii="Arial" w:hAnsi="Arial" w:cs="Arial"/>
          <w:b/>
          <w:bCs/>
        </w:rPr>
      </w:pPr>
      <w:r w:rsidRPr="00F86EF9">
        <w:rPr>
          <w:rFonts w:ascii="Arial" w:hAnsi="Arial" w:cs="Arial"/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06C4BC5" wp14:editId="75A38CA5">
                <wp:simplePos x="0" y="0"/>
                <wp:positionH relativeFrom="column">
                  <wp:posOffset>5999480</wp:posOffset>
                </wp:positionH>
                <wp:positionV relativeFrom="paragraph">
                  <wp:posOffset>217170</wp:posOffset>
                </wp:positionV>
                <wp:extent cx="467995" cy="418465"/>
                <wp:effectExtent l="0" t="0" r="8255" b="635"/>
                <wp:wrapNone/>
                <wp:docPr id="3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7995" cy="4184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D4441" w:rsidRPr="006A5F9D" w:rsidRDefault="000D4441" w:rsidP="000D4441">
                            <w:pPr>
                              <w:rPr>
                                <w:b/>
                                <w:sz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</w:rPr>
                              <w:t>1</w:t>
                            </w:r>
                            <w:r w:rsidRPr="006A5F9D">
                              <w:rPr>
                                <w:b/>
                                <w:sz w:val="40"/>
                              </w:rPr>
                              <w:t>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31" type="#_x0000_t202" style="position:absolute;margin-left:472.4pt;margin-top:17.1pt;width:36.85pt;height:32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" stroked="f">
                <v:textbox>
                  <w:txbxContent>
                    <w:p w:rsidR="000D4441" w:rsidRPr="006A5F9D" w:rsidRDefault="000D4441" w:rsidP="000D4441">
                      <w:pPr>
                        <w:rPr>
                          <w:b/>
                          <w:sz w:val="40"/>
                        </w:rPr>
                      </w:pPr>
                      <w:r>
                        <w:rPr>
                          <w:b/>
                          <w:sz w:val="40"/>
                        </w:rPr>
                        <w:t>1</w:t>
                      </w:r>
                      <w:r w:rsidRPr="006A5F9D">
                        <w:rPr>
                          <w:b/>
                          <w:sz w:val="40"/>
                        </w:rPr>
                        <w:t>0</w:t>
                      </w:r>
                    </w:p>
                  </w:txbxContent>
                </v:textbox>
              </v:shape>
            </w:pict>
          </mc:Fallback>
        </mc:AlternateContent>
      </w:r>
      <w:r w:rsidRPr="00F86EF9">
        <w:rPr>
          <w:rFonts w:ascii="Arial" w:hAnsi="Arial" w:cs="Arial"/>
          <w:bCs/>
        </w:rPr>
        <w:t>NOMBRE: __________</w:t>
      </w:r>
      <w:r w:rsidR="00861094">
        <w:rPr>
          <w:rFonts w:ascii="Arial" w:hAnsi="Arial" w:cs="Arial"/>
          <w:bCs/>
        </w:rPr>
        <w:t>_____________________ CURSO: I</w:t>
      </w:r>
      <w:r w:rsidRPr="00F86EF9">
        <w:rPr>
          <w:rFonts w:ascii="Arial" w:hAnsi="Arial" w:cs="Arial"/>
          <w:bCs/>
        </w:rPr>
        <w:t xml:space="preserve"> Bachillerato  </w:t>
      </w:r>
    </w:p>
    <w:p w:rsidR="000D4441" w:rsidRPr="00F86EF9" w:rsidRDefault="000D4441" w:rsidP="000D4441">
      <w:pPr>
        <w:spacing w:after="0" w:line="480" w:lineRule="auto"/>
        <w:rPr>
          <w:rFonts w:ascii="Arial" w:hAnsi="Arial" w:cs="Arial"/>
          <w:bCs/>
        </w:rPr>
      </w:pPr>
      <w:r w:rsidRPr="00F86EF9">
        <w:rPr>
          <w:rFonts w:ascii="Arial" w:hAnsi="Arial" w:cs="Arial"/>
          <w:bCs/>
        </w:rPr>
        <w:t xml:space="preserve">FECHA: </w:t>
      </w:r>
      <w:r w:rsidR="00861094">
        <w:rPr>
          <w:rFonts w:ascii="Arial" w:hAnsi="Arial" w:cs="Arial"/>
          <w:bCs/>
        </w:rPr>
        <w:t>07/01/2016</w:t>
      </w:r>
      <w:r w:rsidRPr="00F86EF9">
        <w:rPr>
          <w:rFonts w:ascii="Arial" w:hAnsi="Arial" w:cs="Arial"/>
          <w:bCs/>
        </w:rPr>
        <w:t xml:space="preserve">    </w:t>
      </w:r>
      <w:r w:rsidR="00861094">
        <w:rPr>
          <w:rFonts w:ascii="Arial" w:hAnsi="Arial" w:cs="Arial"/>
          <w:bCs/>
        </w:rPr>
        <w:tab/>
      </w:r>
      <w:r w:rsidRPr="00F86EF9">
        <w:rPr>
          <w:rFonts w:ascii="Arial" w:hAnsi="Arial" w:cs="Arial"/>
          <w:bCs/>
        </w:rPr>
        <w:t>PROFESOR/A: ________________</w:t>
      </w:r>
      <w:r w:rsidR="00861094">
        <w:rPr>
          <w:rFonts w:ascii="Arial" w:hAnsi="Arial" w:cs="Arial"/>
          <w:bCs/>
        </w:rPr>
        <w:t>__________</w:t>
      </w:r>
    </w:p>
    <w:p w:rsidR="00AA4303" w:rsidRPr="00F86EF9" w:rsidRDefault="00AA4303" w:rsidP="00C77663">
      <w:pPr>
        <w:pStyle w:val="Normal0"/>
        <w:jc w:val="both"/>
        <w:rPr>
          <w:sz w:val="22"/>
          <w:szCs w:val="22"/>
        </w:rPr>
      </w:pPr>
      <w:r w:rsidRPr="00F86EF9">
        <w:rPr>
          <w:b/>
          <w:sz w:val="22"/>
          <w:szCs w:val="22"/>
          <w:u w:val="single"/>
        </w:rPr>
        <w:t>EJERCICIO # 1</w:t>
      </w:r>
      <w:r w:rsidR="00701DE7">
        <w:rPr>
          <w:b/>
          <w:sz w:val="22"/>
          <w:szCs w:val="22"/>
          <w:u w:val="single"/>
        </w:rPr>
        <w:t>. [</w:t>
      </w:r>
      <w:r w:rsidR="00726EE0">
        <w:rPr>
          <w:b/>
          <w:sz w:val="22"/>
          <w:szCs w:val="22"/>
          <w:u w:val="single"/>
        </w:rPr>
        <w:t>6</w:t>
      </w:r>
      <w:r w:rsidR="00701DE7">
        <w:rPr>
          <w:b/>
          <w:sz w:val="22"/>
          <w:szCs w:val="22"/>
          <w:u w:val="single"/>
        </w:rPr>
        <w:t xml:space="preserve"> </w:t>
      </w:r>
      <w:r w:rsidR="004F7C8D" w:rsidRPr="00F86EF9">
        <w:rPr>
          <w:b/>
          <w:sz w:val="22"/>
          <w:szCs w:val="22"/>
          <w:u w:val="single"/>
        </w:rPr>
        <w:t>puntos]</w:t>
      </w:r>
    </w:p>
    <w:p w:rsidR="00726EE0" w:rsidRPr="00726EE0" w:rsidRDefault="00726EE0" w:rsidP="00726EE0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567" w:right="567" w:hanging="567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noProof/>
          <w:lang w:val="es-ES" w:eastAsia="es-ES"/>
        </w:rPr>
        <w:drawing>
          <wp:anchor distT="0" distB="0" distL="114300" distR="114300" simplePos="0" relativeHeight="251662336" behindDoc="0" locked="0" layoutInCell="1" allowOverlap="1" wp14:anchorId="54CABF30" wp14:editId="01156AC2">
            <wp:simplePos x="0" y="0"/>
            <wp:positionH relativeFrom="column">
              <wp:posOffset>2783840</wp:posOffset>
            </wp:positionH>
            <wp:positionV relativeFrom="paragraph">
              <wp:posOffset>317500</wp:posOffset>
            </wp:positionV>
            <wp:extent cx="3848100" cy="2891155"/>
            <wp:effectExtent l="0" t="0" r="0" b="4445"/>
            <wp:wrapSquare wrapText="bothSides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48100" cy="2891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6EE0">
        <w:rPr>
          <w:rFonts w:ascii="Times New Roman" w:hAnsi="Times New Roman" w:cs="Times New Roman"/>
          <w:lang w:val="es-ES"/>
        </w:rPr>
        <w:t xml:space="preserve">A test </w:t>
      </w:r>
      <w:proofErr w:type="spellStart"/>
      <w:r w:rsidRPr="00726EE0">
        <w:rPr>
          <w:rFonts w:ascii="Times New Roman" w:hAnsi="Times New Roman" w:cs="Times New Roman"/>
          <w:lang w:val="es-ES"/>
        </w:rPr>
        <w:t>marked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out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of 100 </w:t>
      </w:r>
      <w:proofErr w:type="spellStart"/>
      <w:r w:rsidRPr="00726EE0">
        <w:rPr>
          <w:rFonts w:ascii="Times New Roman" w:hAnsi="Times New Roman" w:cs="Times New Roman"/>
          <w:lang w:val="es-ES"/>
        </w:rPr>
        <w:t>is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written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by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800 </w:t>
      </w:r>
      <w:proofErr w:type="spellStart"/>
      <w:r w:rsidRPr="00726EE0">
        <w:rPr>
          <w:rFonts w:ascii="Times New Roman" w:hAnsi="Times New Roman" w:cs="Times New Roman"/>
          <w:lang w:val="es-ES"/>
        </w:rPr>
        <w:t>students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marks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is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given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below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</w:p>
    <w:p w:rsidR="00726EE0" w:rsidRPr="00726EE0" w:rsidRDefault="00726EE0" w:rsidP="00726EE0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(a)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Write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down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number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of </w:t>
      </w:r>
      <w:proofErr w:type="spellStart"/>
      <w:r w:rsidRPr="00726EE0">
        <w:rPr>
          <w:rFonts w:ascii="Times New Roman" w:hAnsi="Times New Roman" w:cs="Times New Roman"/>
          <w:lang w:val="es-ES"/>
        </w:rPr>
        <w:t>students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who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scored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40 </w:t>
      </w:r>
      <w:proofErr w:type="spellStart"/>
      <w:r w:rsidRPr="00726EE0">
        <w:rPr>
          <w:rFonts w:ascii="Times New Roman" w:hAnsi="Times New Roman" w:cs="Times New Roman"/>
          <w:lang w:val="es-ES"/>
        </w:rPr>
        <w:t>marks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less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on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test.</w:t>
      </w:r>
    </w:p>
    <w:p w:rsidR="00726EE0" w:rsidRPr="00726EE0" w:rsidRDefault="00726EE0" w:rsidP="00726E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(2)</w:t>
      </w:r>
    </w:p>
    <w:p w:rsidR="00726EE0" w:rsidRPr="00726EE0" w:rsidRDefault="00726EE0" w:rsidP="00726EE0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(b)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middle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50 % of test </w:t>
      </w:r>
      <w:proofErr w:type="spellStart"/>
      <w:r w:rsidRPr="00726EE0">
        <w:rPr>
          <w:rFonts w:ascii="Times New Roman" w:hAnsi="Times New Roman" w:cs="Times New Roman"/>
          <w:lang w:val="es-ES"/>
        </w:rPr>
        <w:t>results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lie </w:t>
      </w:r>
      <w:proofErr w:type="spellStart"/>
      <w:r w:rsidRPr="00726EE0">
        <w:rPr>
          <w:rFonts w:ascii="Times New Roman" w:hAnsi="Times New Roman" w:cs="Times New Roman"/>
          <w:lang w:val="es-ES"/>
        </w:rPr>
        <w:t>between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marks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r w:rsidRPr="00726EE0">
        <w:rPr>
          <w:rFonts w:ascii="Times New Roman" w:hAnsi="Times New Roman" w:cs="Times New Roman"/>
          <w:i/>
          <w:iCs/>
          <w:lang w:val="es-ES"/>
        </w:rPr>
        <w:t>a</w:t>
      </w:r>
      <w:r w:rsidRPr="00726EE0">
        <w:rPr>
          <w:rFonts w:ascii="Times New Roman" w:hAnsi="Times New Roman" w:cs="Times New Roman"/>
          <w:lang w:val="es-ES"/>
        </w:rPr>
        <w:t xml:space="preserve"> and </w:t>
      </w:r>
      <w:r w:rsidRPr="00726EE0">
        <w:rPr>
          <w:rFonts w:ascii="Times New Roman" w:hAnsi="Times New Roman" w:cs="Times New Roman"/>
          <w:i/>
          <w:iCs/>
          <w:lang w:val="es-ES"/>
        </w:rPr>
        <w:t>b</w:t>
      </w:r>
      <w:r w:rsidRPr="00726EE0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726EE0">
        <w:rPr>
          <w:rFonts w:ascii="Times New Roman" w:hAnsi="Times New Roman" w:cs="Times New Roman"/>
          <w:lang w:val="es-ES"/>
        </w:rPr>
        <w:t>where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r w:rsidRPr="00726EE0">
        <w:rPr>
          <w:rFonts w:ascii="Times New Roman" w:hAnsi="Times New Roman" w:cs="Times New Roman"/>
          <w:i/>
          <w:iCs/>
          <w:lang w:val="es-ES"/>
        </w:rPr>
        <w:t>a</w:t>
      </w:r>
      <w:r w:rsidRPr="00726EE0">
        <w:rPr>
          <w:rFonts w:ascii="Times New Roman" w:hAnsi="Times New Roman" w:cs="Times New Roman"/>
          <w:lang w:val="es-ES"/>
        </w:rPr>
        <w:t xml:space="preserve"> &lt; </w:t>
      </w:r>
      <w:r w:rsidRPr="00726EE0">
        <w:rPr>
          <w:rFonts w:ascii="Times New Roman" w:hAnsi="Times New Roman" w:cs="Times New Roman"/>
          <w:i/>
          <w:iCs/>
          <w:lang w:val="es-ES"/>
        </w:rPr>
        <w:t>b</w:t>
      </w:r>
      <w:r w:rsidRPr="00726EE0">
        <w:rPr>
          <w:rFonts w:ascii="Times New Roman" w:hAnsi="Times New Roman" w:cs="Times New Roman"/>
          <w:lang w:val="es-ES"/>
        </w:rPr>
        <w:t>.</w:t>
      </w:r>
      <w:r w:rsidRPr="00726EE0">
        <w:rPr>
          <w:rFonts w:ascii="Times New Roman" w:hAnsi="Times New Roman" w:cs="Times New Roman"/>
          <w:lang w:val="es-ES"/>
        </w:rPr>
        <w:br/>
      </w:r>
      <w:proofErr w:type="spellStart"/>
      <w:r w:rsidRPr="00726EE0">
        <w:rPr>
          <w:rFonts w:ascii="Times New Roman" w:hAnsi="Times New Roman" w:cs="Times New Roman"/>
          <w:lang w:val="es-ES"/>
        </w:rPr>
        <w:t>Find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r w:rsidRPr="00726EE0">
        <w:rPr>
          <w:rFonts w:ascii="Times New Roman" w:hAnsi="Times New Roman" w:cs="Times New Roman"/>
          <w:i/>
          <w:iCs/>
          <w:lang w:val="es-ES"/>
        </w:rPr>
        <w:t>a</w:t>
      </w:r>
      <w:r w:rsidRPr="00726EE0">
        <w:rPr>
          <w:rFonts w:ascii="Times New Roman" w:hAnsi="Times New Roman" w:cs="Times New Roman"/>
          <w:lang w:val="es-ES"/>
        </w:rPr>
        <w:t xml:space="preserve"> and </w:t>
      </w:r>
      <w:r w:rsidRPr="00726EE0">
        <w:rPr>
          <w:rFonts w:ascii="Times New Roman" w:hAnsi="Times New Roman" w:cs="Times New Roman"/>
          <w:i/>
          <w:iCs/>
          <w:lang w:val="es-ES"/>
        </w:rPr>
        <w:t>b</w:t>
      </w:r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(4)</w:t>
      </w:r>
    </w:p>
    <w:p w:rsidR="00726EE0" w:rsidRPr="00726EE0" w:rsidRDefault="00726EE0" w:rsidP="00726E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 xml:space="preserve">(Total 6 </w:t>
      </w:r>
      <w:proofErr w:type="spellStart"/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marks</w:t>
      </w:r>
      <w:proofErr w:type="spellEnd"/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)</w:t>
      </w:r>
    </w:p>
    <w:p w:rsidR="00726EE0" w:rsidRDefault="00726EE0" w:rsidP="00C77663">
      <w:pPr>
        <w:pStyle w:val="Normal0"/>
        <w:jc w:val="both"/>
        <w:rPr>
          <w:b/>
          <w:sz w:val="22"/>
          <w:szCs w:val="22"/>
          <w:u w:val="single"/>
        </w:rPr>
      </w:pPr>
    </w:p>
    <w:p w:rsidR="00726EE0" w:rsidRDefault="00726EE0" w:rsidP="00C77663">
      <w:pPr>
        <w:pStyle w:val="Normal0"/>
        <w:jc w:val="both"/>
        <w:rPr>
          <w:b/>
          <w:sz w:val="22"/>
          <w:szCs w:val="22"/>
          <w:u w:val="single"/>
        </w:rPr>
      </w:pPr>
    </w:p>
    <w:p w:rsidR="00726EE0" w:rsidRDefault="00726EE0" w:rsidP="00C77663">
      <w:pPr>
        <w:pStyle w:val="Normal0"/>
        <w:jc w:val="both"/>
        <w:rPr>
          <w:b/>
          <w:sz w:val="22"/>
          <w:szCs w:val="22"/>
          <w:u w:val="single"/>
        </w:rPr>
      </w:pPr>
    </w:p>
    <w:p w:rsidR="00726EE0" w:rsidRDefault="00726EE0" w:rsidP="00C77663">
      <w:pPr>
        <w:pStyle w:val="Normal0"/>
        <w:jc w:val="both"/>
        <w:rPr>
          <w:b/>
          <w:sz w:val="22"/>
          <w:szCs w:val="22"/>
          <w:u w:val="single"/>
        </w:rPr>
      </w:pPr>
    </w:p>
    <w:p w:rsidR="00726EE0" w:rsidRDefault="00726EE0" w:rsidP="00C77663">
      <w:pPr>
        <w:pStyle w:val="Normal0"/>
        <w:jc w:val="both"/>
        <w:rPr>
          <w:b/>
          <w:sz w:val="22"/>
          <w:szCs w:val="22"/>
          <w:u w:val="single"/>
        </w:rPr>
      </w:pPr>
    </w:p>
    <w:p w:rsidR="00726EE0" w:rsidRDefault="00726EE0" w:rsidP="00C77663">
      <w:pPr>
        <w:pStyle w:val="Normal0"/>
        <w:jc w:val="both"/>
        <w:rPr>
          <w:b/>
          <w:sz w:val="22"/>
          <w:szCs w:val="22"/>
          <w:u w:val="single"/>
        </w:rPr>
      </w:pPr>
    </w:p>
    <w:p w:rsidR="00C77663" w:rsidRPr="00F86EF9" w:rsidRDefault="00C77663" w:rsidP="00C77663">
      <w:pPr>
        <w:pStyle w:val="Normal0"/>
        <w:jc w:val="both"/>
        <w:rPr>
          <w:sz w:val="22"/>
          <w:szCs w:val="22"/>
        </w:rPr>
      </w:pPr>
      <w:r w:rsidRPr="00F86EF9">
        <w:rPr>
          <w:b/>
          <w:sz w:val="22"/>
          <w:szCs w:val="22"/>
          <w:u w:val="single"/>
        </w:rPr>
        <w:t>EJERCICIO # 2</w:t>
      </w:r>
      <w:r w:rsidR="003B2744" w:rsidRPr="00F86EF9">
        <w:rPr>
          <w:b/>
          <w:sz w:val="22"/>
          <w:szCs w:val="22"/>
          <w:u w:val="single"/>
        </w:rPr>
        <w:t>. [</w:t>
      </w:r>
      <w:r w:rsidR="006F5EC2">
        <w:rPr>
          <w:b/>
          <w:sz w:val="22"/>
          <w:szCs w:val="22"/>
          <w:u w:val="single"/>
        </w:rPr>
        <w:t>4</w:t>
      </w:r>
      <w:r w:rsidR="003B2744" w:rsidRPr="00F86EF9">
        <w:rPr>
          <w:b/>
          <w:sz w:val="22"/>
          <w:szCs w:val="22"/>
          <w:u w:val="single"/>
        </w:rPr>
        <w:t xml:space="preserve"> puntos]</w:t>
      </w:r>
    </w:p>
    <w:p w:rsidR="00726EE0" w:rsidRPr="00726EE0" w:rsidRDefault="00726EE0" w:rsidP="00726EE0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ab/>
        <w:t xml:space="preserve">A </w:t>
      </w:r>
      <w:proofErr w:type="spellStart"/>
      <w:r w:rsidRPr="00726EE0">
        <w:rPr>
          <w:rFonts w:ascii="Times New Roman" w:hAnsi="Times New Roman" w:cs="Times New Roman"/>
          <w:lang w:val="es-ES"/>
        </w:rPr>
        <w:t>student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measured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diameters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of 80 </w:t>
      </w:r>
      <w:proofErr w:type="spellStart"/>
      <w:r w:rsidRPr="00726EE0">
        <w:rPr>
          <w:rFonts w:ascii="Times New Roman" w:hAnsi="Times New Roman" w:cs="Times New Roman"/>
          <w:lang w:val="es-ES"/>
        </w:rPr>
        <w:t>snail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shells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726EE0">
        <w:rPr>
          <w:rFonts w:ascii="Times New Roman" w:hAnsi="Times New Roman" w:cs="Times New Roman"/>
          <w:lang w:val="es-ES"/>
        </w:rPr>
        <w:t>His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results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are </w:t>
      </w:r>
      <w:proofErr w:type="spellStart"/>
      <w:r w:rsidRPr="00726EE0">
        <w:rPr>
          <w:rFonts w:ascii="Times New Roman" w:hAnsi="Times New Roman" w:cs="Times New Roman"/>
          <w:lang w:val="es-ES"/>
        </w:rPr>
        <w:t>shown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following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.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lower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quartile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(LQ) </w:t>
      </w:r>
      <w:proofErr w:type="spellStart"/>
      <w:r w:rsidRPr="00726EE0">
        <w:rPr>
          <w:rFonts w:ascii="Times New Roman" w:hAnsi="Times New Roman" w:cs="Times New Roman"/>
          <w:lang w:val="es-ES"/>
        </w:rPr>
        <w:t>is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14 mm and </w:t>
      </w:r>
      <w:proofErr w:type="spellStart"/>
      <w:r w:rsidRPr="00726EE0">
        <w:rPr>
          <w:rFonts w:ascii="Times New Roman" w:hAnsi="Times New Roman" w:cs="Times New Roman"/>
          <w:lang w:val="es-ES"/>
        </w:rPr>
        <w:t>is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marked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clearly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on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noProof/>
          <w:lang w:val="es-ES" w:eastAsia="es-ES"/>
        </w:rPr>
        <w:drawing>
          <wp:inline distT="0" distB="0" distL="0" distR="0">
            <wp:extent cx="4476750" cy="2126456"/>
            <wp:effectExtent l="0" t="0" r="0" b="762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2126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26EE0" w:rsidRPr="00726EE0" w:rsidRDefault="00726EE0" w:rsidP="00726EE0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(a)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On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726EE0">
        <w:rPr>
          <w:rFonts w:ascii="Times New Roman" w:hAnsi="Times New Roman" w:cs="Times New Roman"/>
          <w:lang w:val="es-ES"/>
        </w:rPr>
        <w:t>mark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clearly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in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same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way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and </w:t>
      </w:r>
      <w:proofErr w:type="spellStart"/>
      <w:r w:rsidRPr="00726EE0">
        <w:rPr>
          <w:rFonts w:ascii="Times New Roman" w:hAnsi="Times New Roman" w:cs="Times New Roman"/>
          <w:lang w:val="es-ES"/>
        </w:rPr>
        <w:t>write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down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value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of</w:t>
      </w:r>
    </w:p>
    <w:p w:rsidR="00726EE0" w:rsidRPr="00726EE0" w:rsidRDefault="00726EE0" w:rsidP="00861094">
      <w:pPr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before="120" w:after="0" w:line="240" w:lineRule="auto"/>
        <w:ind w:left="1701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(i)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median;</w:t>
      </w:r>
    </w:p>
    <w:p w:rsidR="00726EE0" w:rsidRPr="00726EE0" w:rsidRDefault="00726EE0" w:rsidP="00861094">
      <w:pPr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before="120" w:after="0" w:line="240" w:lineRule="auto"/>
        <w:ind w:left="1701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(ii)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upper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quartile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861094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2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(b)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Write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down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interquartile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range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Default="00726EE0" w:rsidP="00C77663">
      <w:pPr>
        <w:pStyle w:val="Normal0"/>
        <w:jc w:val="both"/>
        <w:rPr>
          <w:b/>
          <w:sz w:val="22"/>
          <w:szCs w:val="22"/>
        </w:rPr>
      </w:pPr>
    </w:p>
    <w:p w:rsidR="00C77663" w:rsidRPr="00F86EF9" w:rsidRDefault="00C77663" w:rsidP="00C77663">
      <w:pPr>
        <w:pStyle w:val="Normal0"/>
        <w:jc w:val="both"/>
        <w:rPr>
          <w:noProof/>
          <w:sz w:val="22"/>
          <w:szCs w:val="22"/>
          <w:lang w:val="es-ES" w:eastAsia="es-ES"/>
        </w:rPr>
      </w:pPr>
      <w:r w:rsidRPr="00F86EF9">
        <w:rPr>
          <w:b/>
          <w:noProof/>
          <w:sz w:val="22"/>
          <w:szCs w:val="22"/>
          <w:u w:val="single"/>
          <w:lang w:val="es-ES" w:eastAsia="es-ES"/>
        </w:rPr>
        <w:lastRenderedPageBreak/>
        <w:t>EJERCICIO # 3</w:t>
      </w:r>
      <w:r w:rsidR="003B2744" w:rsidRPr="00F86EF9">
        <w:rPr>
          <w:b/>
          <w:noProof/>
          <w:sz w:val="22"/>
          <w:szCs w:val="22"/>
          <w:u w:val="single"/>
          <w:lang w:val="es-ES" w:eastAsia="es-ES"/>
        </w:rPr>
        <w:t>. [</w:t>
      </w:r>
      <w:r w:rsidR="00726EE0">
        <w:rPr>
          <w:b/>
          <w:noProof/>
          <w:sz w:val="22"/>
          <w:szCs w:val="22"/>
          <w:u w:val="single"/>
          <w:lang w:val="es-ES" w:eastAsia="es-ES"/>
        </w:rPr>
        <w:t>6</w:t>
      </w:r>
      <w:r w:rsidR="003B2744" w:rsidRPr="00F86EF9">
        <w:rPr>
          <w:b/>
          <w:noProof/>
          <w:sz w:val="22"/>
          <w:szCs w:val="22"/>
          <w:u w:val="single"/>
          <w:lang w:val="es-ES" w:eastAsia="es-ES"/>
        </w:rPr>
        <w:t xml:space="preserve"> puntos]</w:t>
      </w:r>
    </w:p>
    <w:p w:rsidR="00726EE0" w:rsidRPr="00726EE0" w:rsidRDefault="00861094" w:rsidP="00726EE0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240" w:after="0" w:line="240" w:lineRule="auto"/>
        <w:ind w:left="567" w:right="567" w:hanging="567"/>
        <w:rPr>
          <w:rFonts w:ascii="Times New Roman" w:hAnsi="Times New Roman" w:cs="Times New Roman"/>
          <w:lang w:val="es-ES"/>
        </w:rPr>
      </w:pPr>
      <w:r>
        <w:rPr>
          <w:rFonts w:ascii="Times New Roman" w:hAnsi="Times New Roman" w:cs="Times New Roman"/>
          <w:noProof/>
          <w:lang w:val="es-ES" w:eastAsia="es-ES"/>
        </w:rPr>
        <w:drawing>
          <wp:anchor distT="0" distB="0" distL="114300" distR="114300" simplePos="0" relativeHeight="251663360" behindDoc="0" locked="0" layoutInCell="1" allowOverlap="1" wp14:anchorId="167D3783" wp14:editId="5CC7548F">
            <wp:simplePos x="0" y="0"/>
            <wp:positionH relativeFrom="column">
              <wp:posOffset>4488815</wp:posOffset>
            </wp:positionH>
            <wp:positionV relativeFrom="paragraph">
              <wp:posOffset>13335</wp:posOffset>
            </wp:positionV>
            <wp:extent cx="2406650" cy="3524250"/>
            <wp:effectExtent l="0" t="0" r="0" b="0"/>
            <wp:wrapSquare wrapText="bothSides"/>
            <wp:docPr id="5" name="Imagen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6650" cy="3524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The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below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shows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the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heights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of 120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girls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 xml:space="preserve"> in a </w:t>
      </w:r>
      <w:proofErr w:type="spellStart"/>
      <w:r w:rsidR="00726EE0" w:rsidRPr="00726EE0">
        <w:rPr>
          <w:rFonts w:ascii="Times New Roman" w:hAnsi="Times New Roman" w:cs="Times New Roman"/>
          <w:lang w:val="es-ES"/>
        </w:rPr>
        <w:t>school</w:t>
      </w:r>
      <w:proofErr w:type="spellEnd"/>
      <w:r w:rsidR="00726EE0"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(a)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Using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</w:p>
    <w:p w:rsidR="00726EE0" w:rsidRPr="00726EE0" w:rsidRDefault="00726EE0" w:rsidP="00726EE0">
      <w:pPr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(i)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write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down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median;</w:t>
      </w:r>
    </w:p>
    <w:p w:rsidR="00726EE0" w:rsidRPr="00726EE0" w:rsidRDefault="00726EE0" w:rsidP="00726EE0">
      <w:pPr>
        <w:tabs>
          <w:tab w:val="left" w:pos="1701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</w:tabs>
        <w:autoSpaceDE w:val="0"/>
        <w:autoSpaceDN w:val="0"/>
        <w:adjustRightInd w:val="0"/>
        <w:spacing w:before="240" w:after="0" w:line="240" w:lineRule="auto"/>
        <w:ind w:left="1701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(ii)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find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interquartile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range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24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(b)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Given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that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60</w:t>
      </w:r>
      <w:r w:rsidRPr="00726EE0">
        <w:rPr>
          <w:rFonts w:ascii="Symbol" w:hAnsi="Symbol" w:cs="Symbol"/>
          <w:lang w:val="es-ES"/>
        </w:rPr>
        <w:t></w:t>
      </w:r>
      <w:r w:rsidRPr="00726EE0">
        <w:rPr>
          <w:rFonts w:ascii="Times New Roman" w:hAnsi="Times New Roman" w:cs="Times New Roman"/>
          <w:lang w:val="es-ES"/>
        </w:rPr>
        <w:t xml:space="preserve"> of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girls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are taller </w:t>
      </w:r>
      <w:proofErr w:type="spellStart"/>
      <w:r w:rsidRPr="00726EE0">
        <w:rPr>
          <w:rFonts w:ascii="Times New Roman" w:hAnsi="Times New Roman" w:cs="Times New Roman"/>
          <w:lang w:val="es-ES"/>
        </w:rPr>
        <w:t>than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r w:rsidRPr="00726EE0">
        <w:rPr>
          <w:rFonts w:ascii="Times New Roman" w:hAnsi="Times New Roman" w:cs="Times New Roman"/>
          <w:i/>
          <w:iCs/>
          <w:lang w:val="es-ES"/>
        </w:rPr>
        <w:t>a</w:t>
      </w:r>
      <w:r w:rsidRPr="00726EE0">
        <w:rPr>
          <w:rFonts w:ascii="Times New Roman" w:hAnsi="Times New Roman" w:cs="Times New Roman"/>
          <w:lang w:val="es-ES"/>
        </w:rPr>
        <w:t xml:space="preserve"> cm, </w:t>
      </w:r>
      <w:proofErr w:type="spellStart"/>
      <w:r w:rsidRPr="00726EE0">
        <w:rPr>
          <w:rFonts w:ascii="Times New Roman" w:hAnsi="Times New Roman" w:cs="Times New Roman"/>
          <w:lang w:val="es-ES"/>
        </w:rPr>
        <w:t>find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value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of </w:t>
      </w:r>
      <w:r w:rsidRPr="00726EE0">
        <w:rPr>
          <w:rFonts w:ascii="Times New Roman" w:hAnsi="Times New Roman" w:cs="Times New Roman"/>
          <w:i/>
          <w:iCs/>
          <w:lang w:val="es-ES"/>
        </w:rPr>
        <w:t>a</w:t>
      </w:r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 xml:space="preserve">(Total 6 </w:t>
      </w:r>
      <w:proofErr w:type="spellStart"/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marks</w:t>
      </w:r>
      <w:proofErr w:type="spellEnd"/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)</w:t>
      </w:r>
    </w:p>
    <w:p w:rsidR="00726EE0" w:rsidRDefault="00726EE0" w:rsidP="00726EE0">
      <w:pPr>
        <w:pStyle w:val="Normal0"/>
        <w:jc w:val="both"/>
        <w:rPr>
          <w:sz w:val="22"/>
          <w:szCs w:val="22"/>
        </w:rPr>
      </w:pPr>
    </w:p>
    <w:p w:rsidR="007A7E21" w:rsidRDefault="007A7E21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7A7E21" w:rsidRDefault="007A7E21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861094" w:rsidRDefault="00861094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861094" w:rsidRDefault="00861094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861094" w:rsidRDefault="00861094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861094" w:rsidRDefault="00861094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861094" w:rsidRDefault="00861094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861094" w:rsidRDefault="00861094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7A7E21" w:rsidRDefault="007A7E21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7A7E21" w:rsidRDefault="007A7E21" w:rsidP="00C77663">
      <w:pPr>
        <w:pStyle w:val="Normal0"/>
        <w:jc w:val="both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</w:p>
    <w:p w:rsidR="00C77663" w:rsidRDefault="00C77663" w:rsidP="00C77663">
      <w:pPr>
        <w:pStyle w:val="Normal0"/>
        <w:jc w:val="both"/>
        <w:rPr>
          <w:b/>
          <w:sz w:val="22"/>
          <w:szCs w:val="22"/>
          <w:u w:val="single"/>
        </w:rPr>
      </w:pPr>
      <w:r w:rsidRPr="00F86EF9">
        <w:rPr>
          <w:b/>
          <w:sz w:val="22"/>
          <w:szCs w:val="22"/>
          <w:u w:val="single"/>
        </w:rPr>
        <w:t>EJERCICIO # 4</w:t>
      </w:r>
      <w:r w:rsidR="004B0755">
        <w:rPr>
          <w:b/>
          <w:sz w:val="22"/>
          <w:szCs w:val="22"/>
          <w:u w:val="single"/>
        </w:rPr>
        <w:t>. [9</w:t>
      </w:r>
      <w:r w:rsidR="005A784F" w:rsidRPr="00F86EF9">
        <w:rPr>
          <w:b/>
          <w:sz w:val="22"/>
          <w:szCs w:val="22"/>
          <w:u w:val="single"/>
        </w:rPr>
        <w:t xml:space="preserve"> puntos]</w:t>
      </w:r>
    </w:p>
    <w:p w:rsidR="00726EE0" w:rsidRPr="00726EE0" w:rsidRDefault="00726EE0" w:rsidP="00861094">
      <w:pPr>
        <w:tabs>
          <w:tab w:val="left" w:pos="567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before="120" w:after="120" w:line="240" w:lineRule="auto"/>
        <w:ind w:left="567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ab/>
        <w:t xml:space="preserve">A </w:t>
      </w:r>
      <w:proofErr w:type="spellStart"/>
      <w:r w:rsidRPr="00726EE0">
        <w:rPr>
          <w:rFonts w:ascii="Times New Roman" w:hAnsi="Times New Roman" w:cs="Times New Roman"/>
          <w:lang w:val="es-ES"/>
        </w:rPr>
        <w:t>survey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is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carried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out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to </w:t>
      </w:r>
      <w:proofErr w:type="spellStart"/>
      <w:r w:rsidRPr="00726EE0">
        <w:rPr>
          <w:rFonts w:ascii="Times New Roman" w:hAnsi="Times New Roman" w:cs="Times New Roman"/>
          <w:lang w:val="es-ES"/>
        </w:rPr>
        <w:t>find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waiting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times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100 </w:t>
      </w:r>
      <w:proofErr w:type="spellStart"/>
      <w:r w:rsidRPr="00726EE0">
        <w:rPr>
          <w:rFonts w:ascii="Times New Roman" w:hAnsi="Times New Roman" w:cs="Times New Roman"/>
          <w:lang w:val="es-ES"/>
        </w:rPr>
        <w:t>customers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at a </w:t>
      </w:r>
      <w:proofErr w:type="spellStart"/>
      <w:r w:rsidRPr="00726EE0">
        <w:rPr>
          <w:rFonts w:ascii="Times New Roman" w:hAnsi="Times New Roman" w:cs="Times New Roman"/>
          <w:lang w:val="es-ES"/>
        </w:rPr>
        <w:t>supermarket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tbl>
      <w:tblPr>
        <w:tblW w:w="0" w:type="auto"/>
        <w:tblInd w:w="1741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126"/>
        <w:gridCol w:w="2127"/>
      </w:tblGrid>
      <w:tr w:rsidR="00726EE0" w:rsidRPr="00726EE0"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proofErr w:type="spellStart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>waiting</w:t>
            </w:r>
            <w:proofErr w:type="spellEnd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time</w:t>
            </w:r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br/>
              <w:t>(</w:t>
            </w:r>
            <w:proofErr w:type="spellStart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>seconds</w:t>
            </w:r>
            <w:proofErr w:type="spellEnd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>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bCs/>
                <w:lang w:val="es-ES"/>
              </w:rPr>
            </w:pPr>
            <w:proofErr w:type="spellStart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>number</w:t>
            </w:r>
            <w:proofErr w:type="spellEnd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 xml:space="preserve"> of </w:t>
            </w:r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br/>
            </w:r>
            <w:proofErr w:type="spellStart"/>
            <w:r w:rsidRPr="00726EE0">
              <w:rPr>
                <w:rFonts w:ascii="Times New Roman" w:hAnsi="Times New Roman" w:cs="Times New Roman"/>
                <w:b/>
                <w:bCs/>
                <w:lang w:val="es-ES"/>
              </w:rPr>
              <w:t>customers</w:t>
            </w:r>
            <w:proofErr w:type="spellEnd"/>
          </w:p>
        </w:tc>
      </w:tr>
      <w:tr w:rsidR="00726EE0" w:rsidRPr="00726EE0"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0–30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5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30– 60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15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60– 90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33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90 –120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21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120–150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11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150–180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7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180–210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5</w:t>
            </w:r>
          </w:p>
        </w:tc>
      </w:tr>
      <w:tr w:rsidR="00726EE0" w:rsidRPr="00726EE0">
        <w:tc>
          <w:tcPr>
            <w:tcW w:w="21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210–240</w:t>
            </w: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726EE0" w:rsidRPr="00726EE0" w:rsidRDefault="00726EE0" w:rsidP="00726EE0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  <w:tab w:val="left" w:pos="10080"/>
              </w:tabs>
              <w:autoSpaceDE w:val="0"/>
              <w:autoSpaceDN w:val="0"/>
              <w:adjustRightInd w:val="0"/>
              <w:spacing w:before="60" w:after="60" w:line="240" w:lineRule="auto"/>
              <w:jc w:val="center"/>
              <w:rPr>
                <w:rFonts w:ascii="Times New Roman" w:hAnsi="Times New Roman" w:cs="Times New Roman"/>
                <w:lang w:val="es-ES"/>
              </w:rPr>
            </w:pPr>
            <w:r w:rsidRPr="00726EE0">
              <w:rPr>
                <w:rFonts w:ascii="Times New Roman" w:hAnsi="Times New Roman" w:cs="Times New Roman"/>
                <w:lang w:val="es-ES"/>
              </w:rPr>
              <w:t>3</w:t>
            </w:r>
          </w:p>
        </w:tc>
      </w:tr>
    </w:tbl>
    <w:p w:rsidR="00726EE0" w:rsidRPr="00726EE0" w:rsidRDefault="00726EE0" w:rsidP="00861094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2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(a)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Calculate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an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estimate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mean of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waiting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times, </w:t>
      </w:r>
      <w:proofErr w:type="spellStart"/>
      <w:r w:rsidRPr="00726EE0">
        <w:rPr>
          <w:rFonts w:ascii="Times New Roman" w:hAnsi="Times New Roman" w:cs="Times New Roman"/>
          <w:lang w:val="es-ES"/>
        </w:rPr>
        <w:t>by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using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an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appropriate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approximation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to </w:t>
      </w:r>
      <w:proofErr w:type="spellStart"/>
      <w:r w:rsidRPr="00726EE0">
        <w:rPr>
          <w:rFonts w:ascii="Times New Roman" w:hAnsi="Times New Roman" w:cs="Times New Roman"/>
          <w:lang w:val="es-ES"/>
        </w:rPr>
        <w:t>represent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each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interval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(2)</w:t>
      </w:r>
    </w:p>
    <w:p w:rsidR="00726EE0" w:rsidRPr="00726EE0" w:rsidRDefault="00726EE0" w:rsidP="00861094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2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(b)</w:t>
      </w:r>
      <w:r w:rsidRPr="00726EE0">
        <w:rPr>
          <w:rFonts w:ascii="Times New Roman" w:hAnsi="Times New Roman" w:cs="Times New Roman"/>
          <w:lang w:val="es-ES"/>
        </w:rPr>
        <w:tab/>
      </w:r>
      <w:proofErr w:type="spellStart"/>
      <w:r w:rsidRPr="00726EE0">
        <w:rPr>
          <w:rFonts w:ascii="Times New Roman" w:hAnsi="Times New Roman" w:cs="Times New Roman"/>
          <w:lang w:val="es-ES"/>
        </w:rPr>
        <w:t>Construct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table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these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data.</w:t>
      </w:r>
    </w:p>
    <w:p w:rsidR="00726EE0" w:rsidRPr="00726EE0" w:rsidRDefault="00726EE0" w:rsidP="00726EE0">
      <w:pPr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(1)</w:t>
      </w:r>
    </w:p>
    <w:p w:rsidR="00726EE0" w:rsidRPr="00726EE0" w:rsidRDefault="00726EE0" w:rsidP="00861094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2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(c)</w:t>
      </w:r>
      <w:r w:rsidRPr="00726EE0">
        <w:rPr>
          <w:rFonts w:ascii="Times New Roman" w:hAnsi="Times New Roman" w:cs="Times New Roman"/>
          <w:lang w:val="es-ES"/>
        </w:rPr>
        <w:tab/>
        <w:t xml:space="preserve">Use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table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to </w:t>
      </w:r>
      <w:proofErr w:type="spellStart"/>
      <w:r w:rsidRPr="00726EE0">
        <w:rPr>
          <w:rFonts w:ascii="Times New Roman" w:hAnsi="Times New Roman" w:cs="Times New Roman"/>
          <w:lang w:val="es-ES"/>
        </w:rPr>
        <w:t>draw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726EE0">
        <w:rPr>
          <w:rFonts w:ascii="Times New Roman" w:hAnsi="Times New Roman" w:cs="Times New Roman"/>
          <w:lang w:val="es-ES"/>
        </w:rPr>
        <w:t>on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paper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, a </w:t>
      </w:r>
      <w:proofErr w:type="spellStart"/>
      <w:r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, </w:t>
      </w:r>
      <w:proofErr w:type="spellStart"/>
      <w:r w:rsidRPr="00726EE0">
        <w:rPr>
          <w:rFonts w:ascii="Times New Roman" w:hAnsi="Times New Roman" w:cs="Times New Roman"/>
          <w:lang w:val="es-ES"/>
        </w:rPr>
        <w:t>using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 </w:t>
      </w:r>
      <w:proofErr w:type="spellStart"/>
      <w:r w:rsidRPr="00726EE0">
        <w:rPr>
          <w:rFonts w:ascii="Times New Roman" w:hAnsi="Times New Roman" w:cs="Times New Roman"/>
          <w:lang w:val="es-ES"/>
        </w:rPr>
        <w:t>scale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of 1 cm per 20 </w:t>
      </w:r>
      <w:proofErr w:type="spellStart"/>
      <w:r w:rsidRPr="00726EE0">
        <w:rPr>
          <w:rFonts w:ascii="Times New Roman" w:hAnsi="Times New Roman" w:cs="Times New Roman"/>
          <w:lang w:val="es-ES"/>
        </w:rPr>
        <w:t>seconds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waiting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time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horizontal axis and 1 cm per 10 </w:t>
      </w:r>
      <w:proofErr w:type="spellStart"/>
      <w:r w:rsidRPr="00726EE0">
        <w:rPr>
          <w:rFonts w:ascii="Times New Roman" w:hAnsi="Times New Roman" w:cs="Times New Roman"/>
          <w:lang w:val="es-ES"/>
        </w:rPr>
        <w:t>customers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vertical axis.</w:t>
      </w:r>
    </w:p>
    <w:p w:rsidR="00726EE0" w:rsidRPr="00726EE0" w:rsidRDefault="00726EE0" w:rsidP="00726EE0">
      <w:pPr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(4)</w:t>
      </w:r>
    </w:p>
    <w:p w:rsidR="00726EE0" w:rsidRPr="00726EE0" w:rsidRDefault="00726EE0" w:rsidP="00861094">
      <w:pPr>
        <w:tabs>
          <w:tab w:val="left" w:pos="1134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before="120" w:after="0" w:line="240" w:lineRule="auto"/>
        <w:ind w:left="1134" w:right="567" w:hanging="567"/>
        <w:rPr>
          <w:rFonts w:ascii="Times New Roman" w:hAnsi="Times New Roman" w:cs="Times New Roman"/>
          <w:lang w:val="es-ES"/>
        </w:rPr>
      </w:pPr>
      <w:r w:rsidRPr="00726EE0">
        <w:rPr>
          <w:rFonts w:ascii="Times New Roman" w:hAnsi="Times New Roman" w:cs="Times New Roman"/>
          <w:lang w:val="es-ES"/>
        </w:rPr>
        <w:t>(d)</w:t>
      </w:r>
      <w:r w:rsidRPr="00726EE0">
        <w:rPr>
          <w:rFonts w:ascii="Times New Roman" w:hAnsi="Times New Roman" w:cs="Times New Roman"/>
          <w:lang w:val="es-ES"/>
        </w:rPr>
        <w:tab/>
        <w:t xml:space="preserve">Use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cumulative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frequency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graph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to </w:t>
      </w:r>
      <w:proofErr w:type="spellStart"/>
      <w:r w:rsidRPr="00726EE0">
        <w:rPr>
          <w:rFonts w:ascii="Times New Roman" w:hAnsi="Times New Roman" w:cs="Times New Roman"/>
          <w:lang w:val="es-ES"/>
        </w:rPr>
        <w:t>find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estimates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for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median and </w:t>
      </w:r>
      <w:proofErr w:type="spellStart"/>
      <w:r w:rsidRPr="00726EE0">
        <w:rPr>
          <w:rFonts w:ascii="Times New Roman" w:hAnsi="Times New Roman" w:cs="Times New Roman"/>
          <w:lang w:val="es-ES"/>
        </w:rPr>
        <w:t>the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lower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and </w:t>
      </w:r>
      <w:proofErr w:type="spellStart"/>
      <w:r w:rsidRPr="00726EE0">
        <w:rPr>
          <w:rFonts w:ascii="Times New Roman" w:hAnsi="Times New Roman" w:cs="Times New Roman"/>
          <w:lang w:val="es-ES"/>
        </w:rPr>
        <w:t>upper</w:t>
      </w:r>
      <w:proofErr w:type="spellEnd"/>
      <w:r w:rsidRPr="00726EE0">
        <w:rPr>
          <w:rFonts w:ascii="Times New Roman" w:hAnsi="Times New Roman" w:cs="Times New Roman"/>
          <w:lang w:val="es-ES"/>
        </w:rPr>
        <w:t xml:space="preserve"> </w:t>
      </w:r>
      <w:proofErr w:type="spellStart"/>
      <w:r w:rsidRPr="00726EE0">
        <w:rPr>
          <w:rFonts w:ascii="Times New Roman" w:hAnsi="Times New Roman" w:cs="Times New Roman"/>
          <w:lang w:val="es-ES"/>
        </w:rPr>
        <w:t>quartiles</w:t>
      </w:r>
      <w:proofErr w:type="spellEnd"/>
      <w:r w:rsidRPr="00726EE0">
        <w:rPr>
          <w:rFonts w:ascii="Times New Roman" w:hAnsi="Times New Roman" w:cs="Times New Roman"/>
          <w:lang w:val="es-ES"/>
        </w:rPr>
        <w:t>.</w:t>
      </w:r>
    </w:p>
    <w:p w:rsidR="00726EE0" w:rsidRPr="00726EE0" w:rsidRDefault="00726EE0" w:rsidP="00726EE0">
      <w:pPr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(3)</w:t>
      </w:r>
    </w:p>
    <w:p w:rsidR="004B0755" w:rsidRPr="00861094" w:rsidRDefault="00726EE0" w:rsidP="00861094">
      <w:pPr>
        <w:tabs>
          <w:tab w:val="right" w:pos="9639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val="es-ES"/>
        </w:rPr>
      </w:pPr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 xml:space="preserve">(Total 10 </w:t>
      </w:r>
      <w:proofErr w:type="spellStart"/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marks</w:t>
      </w:r>
      <w:proofErr w:type="spellEnd"/>
      <w:r w:rsidRPr="00726EE0">
        <w:rPr>
          <w:rFonts w:ascii="Times New Roman" w:hAnsi="Times New Roman" w:cs="Times New Roman"/>
          <w:b/>
          <w:bCs/>
          <w:sz w:val="20"/>
          <w:szCs w:val="20"/>
          <w:lang w:val="es-ES"/>
        </w:rPr>
        <w:t>)</w:t>
      </w:r>
    </w:p>
    <w:sectPr w:rsidR="004B0755" w:rsidRPr="00861094" w:rsidSect="0014125B">
      <w:pgSz w:w="12240" w:h="15840"/>
      <w:pgMar w:top="851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405000"/>
    <w:multiLevelType w:val="hybridMultilevel"/>
    <w:tmpl w:val="5F4A36B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A685A"/>
    <w:multiLevelType w:val="hybridMultilevel"/>
    <w:tmpl w:val="CB1ED1D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271C6A"/>
    <w:multiLevelType w:val="hybridMultilevel"/>
    <w:tmpl w:val="9924852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C697662"/>
    <w:multiLevelType w:val="hybridMultilevel"/>
    <w:tmpl w:val="C5EEF43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235AB8"/>
    <w:multiLevelType w:val="hybridMultilevel"/>
    <w:tmpl w:val="E2D48CF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30B34A6"/>
    <w:multiLevelType w:val="hybridMultilevel"/>
    <w:tmpl w:val="033E9D4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A4921EC"/>
    <w:multiLevelType w:val="hybridMultilevel"/>
    <w:tmpl w:val="DAAC8EEC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3F91684"/>
    <w:multiLevelType w:val="hybridMultilevel"/>
    <w:tmpl w:val="D69E0B4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DA7FD9"/>
    <w:multiLevelType w:val="hybridMultilevel"/>
    <w:tmpl w:val="736C6D6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1E94D8D"/>
    <w:multiLevelType w:val="hybridMultilevel"/>
    <w:tmpl w:val="2CC4DC0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1B3FB7"/>
    <w:multiLevelType w:val="hybridMultilevel"/>
    <w:tmpl w:val="84F8A262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AC76CA8"/>
    <w:multiLevelType w:val="multilevel"/>
    <w:tmpl w:val="E5E407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>
    <w:nsid w:val="7E415FBC"/>
    <w:multiLevelType w:val="hybridMultilevel"/>
    <w:tmpl w:val="3AE86510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7"/>
  </w:num>
  <w:num w:numId="6">
    <w:abstractNumId w:val="3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  <w:num w:numId="11">
    <w:abstractNumId w:val="12"/>
  </w:num>
  <w:num w:numId="12">
    <w:abstractNumId w:val="4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95B"/>
    <w:rsid w:val="00056F0C"/>
    <w:rsid w:val="000A774F"/>
    <w:rsid w:val="000D4441"/>
    <w:rsid w:val="0014125B"/>
    <w:rsid w:val="00145C8B"/>
    <w:rsid w:val="00286F40"/>
    <w:rsid w:val="003350BF"/>
    <w:rsid w:val="00373D1B"/>
    <w:rsid w:val="003B2744"/>
    <w:rsid w:val="003F32CC"/>
    <w:rsid w:val="004B0755"/>
    <w:rsid w:val="004F7C8D"/>
    <w:rsid w:val="005A784F"/>
    <w:rsid w:val="005C75EF"/>
    <w:rsid w:val="006F5EC2"/>
    <w:rsid w:val="00701DE7"/>
    <w:rsid w:val="00726EE0"/>
    <w:rsid w:val="007A7E21"/>
    <w:rsid w:val="00861094"/>
    <w:rsid w:val="009C1A3D"/>
    <w:rsid w:val="00A41048"/>
    <w:rsid w:val="00AA4303"/>
    <w:rsid w:val="00C77663"/>
    <w:rsid w:val="00C957E7"/>
    <w:rsid w:val="00F86EF9"/>
    <w:rsid w:val="00FB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73D1B"/>
    <w:pPr>
      <w:ind w:left="720"/>
      <w:contextualSpacing/>
    </w:pPr>
  </w:style>
  <w:style w:type="paragraph" w:customStyle="1" w:styleId="Normal0">
    <w:name w:val="[Normal]"/>
    <w:rsid w:val="000D4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Char">
    <w:name w:val="question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CharChar">
    <w:name w:val="indent1 Char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mark">
    <w:name w:val="mark"/>
    <w:basedOn w:val="Normal0"/>
    <w:uiPriority w:val="99"/>
    <w:rsid w:val="00C77663"/>
    <w:pPr>
      <w:widowControl w:val="0"/>
      <w:tabs>
        <w:tab w:val="right" w:pos="9639"/>
      </w:tabs>
      <w:jc w:val="right"/>
    </w:pPr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customStyle="1" w:styleId="questionCharCharChar">
    <w:name w:val="question Char Char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">
    <w:name w:val="question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">
    <w:name w:val="indent1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a">
    <w:name w:val="question(a)"/>
    <w:basedOn w:val="question"/>
    <w:uiPriority w:val="99"/>
    <w:rsid w:val="00C77663"/>
    <w:pPr>
      <w:widowControl/>
      <w:tabs>
        <w:tab w:val="left" w:pos="567"/>
        <w:tab w:val="right" w:pos="7938"/>
        <w:tab w:val="right" w:pos="8505"/>
        <w:tab w:val="right" w:pos="9072"/>
      </w:tabs>
      <w:spacing w:before="120"/>
      <w:ind w:left="1134" w:hanging="1134"/>
    </w:pPr>
    <w:rPr>
      <w:rFonts w:eastAsiaTheme="minorHAnsi"/>
      <w:lang w:eastAsia="en-US"/>
    </w:rPr>
  </w:style>
  <w:style w:type="paragraph" w:customStyle="1" w:styleId="indent1Char">
    <w:name w:val="indent1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2">
    <w:name w:val="indent2"/>
    <w:basedOn w:val="Normal0"/>
    <w:uiPriority w:val="99"/>
    <w:rsid w:val="00C77663"/>
    <w:pPr>
      <w:widowControl w:val="0"/>
      <w:spacing w:before="240"/>
      <w:ind w:left="1701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3">
    <w:name w:val="indent3"/>
    <w:basedOn w:val="Normal0"/>
    <w:uiPriority w:val="99"/>
    <w:rsid w:val="005A784F"/>
    <w:pPr>
      <w:widowControl w:val="0"/>
      <w:spacing w:before="240"/>
      <w:ind w:left="2268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graph">
    <w:name w:val="graph"/>
    <w:basedOn w:val="Normal0"/>
    <w:uiPriority w:val="99"/>
    <w:rsid w:val="006F5EC2"/>
    <w:pPr>
      <w:spacing w:before="240"/>
      <w:jc w:val="center"/>
    </w:pPr>
    <w:rPr>
      <w:rFonts w:ascii="Times New Roman" w:hAnsi="Times New Roman" w:cs="Times New Roman"/>
      <w:sz w:val="22"/>
      <w:szCs w:val="22"/>
      <w:lang w:val="es-ES"/>
    </w:rPr>
  </w:style>
  <w:style w:type="paragraph" w:customStyle="1" w:styleId="Box">
    <w:name w:val="Box"/>
    <w:basedOn w:val="Normal0"/>
    <w:uiPriority w:val="99"/>
    <w:rsid w:val="006F5EC2"/>
    <w:pPr>
      <w:spacing w:before="60" w:after="60"/>
      <w:jc w:val="center"/>
    </w:pPr>
    <w:rPr>
      <w:rFonts w:ascii="Times New Roman" w:hAnsi="Times New Roman" w:cs="Times New Roman"/>
      <w:sz w:val="22"/>
      <w:szCs w:val="22"/>
      <w:lang w:val="es-E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FB59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B595B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373D1B"/>
    <w:pPr>
      <w:ind w:left="720"/>
      <w:contextualSpacing/>
    </w:pPr>
  </w:style>
  <w:style w:type="paragraph" w:customStyle="1" w:styleId="Normal0">
    <w:name w:val="[Normal]"/>
    <w:rsid w:val="000D444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customStyle="1" w:styleId="questionChar">
    <w:name w:val="question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CharChar">
    <w:name w:val="indent1 Char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mark">
    <w:name w:val="mark"/>
    <w:basedOn w:val="Normal0"/>
    <w:uiPriority w:val="99"/>
    <w:rsid w:val="00C77663"/>
    <w:pPr>
      <w:widowControl w:val="0"/>
      <w:tabs>
        <w:tab w:val="right" w:pos="9639"/>
      </w:tabs>
      <w:jc w:val="right"/>
    </w:pPr>
    <w:rPr>
      <w:rFonts w:ascii="Times New Roman" w:eastAsiaTheme="minorEastAsia" w:hAnsi="Times New Roman" w:cs="Times New Roman"/>
      <w:b/>
      <w:bCs/>
      <w:sz w:val="20"/>
      <w:szCs w:val="20"/>
      <w:lang w:val="es-ES" w:eastAsia="es-ES"/>
    </w:rPr>
  </w:style>
  <w:style w:type="paragraph" w:customStyle="1" w:styleId="questionCharCharChar">
    <w:name w:val="question Char Char Char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">
    <w:name w:val="question"/>
    <w:basedOn w:val="Normal0"/>
    <w:uiPriority w:val="99"/>
    <w:rsid w:val="00C77663"/>
    <w:pPr>
      <w:widowControl w:val="0"/>
      <w:spacing w:before="240"/>
      <w:ind w:left="567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1">
    <w:name w:val="indent1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questiona">
    <w:name w:val="question(a)"/>
    <w:basedOn w:val="question"/>
    <w:uiPriority w:val="99"/>
    <w:rsid w:val="00C77663"/>
    <w:pPr>
      <w:widowControl/>
      <w:tabs>
        <w:tab w:val="left" w:pos="567"/>
        <w:tab w:val="right" w:pos="7938"/>
        <w:tab w:val="right" w:pos="8505"/>
        <w:tab w:val="right" w:pos="9072"/>
      </w:tabs>
      <w:spacing w:before="120"/>
      <w:ind w:left="1134" w:hanging="1134"/>
    </w:pPr>
    <w:rPr>
      <w:rFonts w:eastAsiaTheme="minorHAnsi"/>
      <w:lang w:eastAsia="en-US"/>
    </w:rPr>
  </w:style>
  <w:style w:type="paragraph" w:customStyle="1" w:styleId="indent1Char">
    <w:name w:val="indent1 Char"/>
    <w:basedOn w:val="Normal0"/>
    <w:uiPriority w:val="99"/>
    <w:rsid w:val="00C77663"/>
    <w:pPr>
      <w:widowControl w:val="0"/>
      <w:spacing w:before="240"/>
      <w:ind w:left="1134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2">
    <w:name w:val="indent2"/>
    <w:basedOn w:val="Normal0"/>
    <w:uiPriority w:val="99"/>
    <w:rsid w:val="00C77663"/>
    <w:pPr>
      <w:widowControl w:val="0"/>
      <w:spacing w:before="240"/>
      <w:ind w:left="1701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indent3">
    <w:name w:val="indent3"/>
    <w:basedOn w:val="Normal0"/>
    <w:uiPriority w:val="99"/>
    <w:rsid w:val="005A784F"/>
    <w:pPr>
      <w:widowControl w:val="0"/>
      <w:spacing w:before="240"/>
      <w:ind w:left="2268" w:right="567" w:hanging="567"/>
    </w:pPr>
    <w:rPr>
      <w:rFonts w:ascii="Times New Roman" w:eastAsiaTheme="minorEastAsia" w:hAnsi="Times New Roman" w:cs="Times New Roman"/>
      <w:sz w:val="22"/>
      <w:szCs w:val="22"/>
      <w:lang w:val="es-ES" w:eastAsia="es-ES"/>
    </w:rPr>
  </w:style>
  <w:style w:type="paragraph" w:customStyle="1" w:styleId="graph">
    <w:name w:val="graph"/>
    <w:basedOn w:val="Normal0"/>
    <w:uiPriority w:val="99"/>
    <w:rsid w:val="006F5EC2"/>
    <w:pPr>
      <w:spacing w:before="240"/>
      <w:jc w:val="center"/>
    </w:pPr>
    <w:rPr>
      <w:rFonts w:ascii="Times New Roman" w:hAnsi="Times New Roman" w:cs="Times New Roman"/>
      <w:sz w:val="22"/>
      <w:szCs w:val="22"/>
      <w:lang w:val="es-ES"/>
    </w:rPr>
  </w:style>
  <w:style w:type="paragraph" w:customStyle="1" w:styleId="Box">
    <w:name w:val="Box"/>
    <w:basedOn w:val="Normal0"/>
    <w:uiPriority w:val="99"/>
    <w:rsid w:val="006F5EC2"/>
    <w:pPr>
      <w:spacing w:before="60" w:after="60"/>
      <w:jc w:val="center"/>
    </w:pPr>
    <w:rPr>
      <w:rFonts w:ascii="Times New Roman" w:hAnsi="Times New Roman" w:cs="Times New Roman"/>
      <w:sz w:val="22"/>
      <w:szCs w:val="22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wm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Pamelita Baque</dc:creator>
  <cp:lastModifiedBy>Pamelita Baque</cp:lastModifiedBy>
  <cp:revision>2</cp:revision>
  <cp:lastPrinted>2016-01-07T11:21:00Z</cp:lastPrinted>
  <dcterms:created xsi:type="dcterms:W3CDTF">2016-01-07T11:21:00Z</dcterms:created>
  <dcterms:modified xsi:type="dcterms:W3CDTF">2016-01-07T11:21:00Z</dcterms:modified>
</cp:coreProperties>
</file>